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6E39" w:rsidRPr="00BE6E39" w:rsidRDefault="00BE6E39" w:rsidP="00BE6E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E6E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муниципального этапа всероссийской  олимпиады школьников по искусству (МХК)</w:t>
      </w:r>
    </w:p>
    <w:p w:rsidR="00BE6E39" w:rsidRPr="00BE6E39" w:rsidRDefault="00BE6E39" w:rsidP="00BE6E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E6E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2015-2016 учебный год</w:t>
      </w:r>
    </w:p>
    <w:p w:rsidR="00BE6E39" w:rsidRPr="00BE6E39" w:rsidRDefault="00BE6E39" w:rsidP="00BE6E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E6E3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11 класс</w:t>
      </w:r>
    </w:p>
    <w:p w:rsidR="00BE6E39" w:rsidRPr="00BE6E39" w:rsidRDefault="00BE6E39" w:rsidP="00BE6E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BE6E3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Продолжительность олимпиады - 4 ч.</w:t>
      </w:r>
    </w:p>
    <w:p w:rsidR="004D0673" w:rsidRPr="00BE6E39" w:rsidRDefault="004D0673" w:rsidP="00BE6E39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 xml:space="preserve">Задание 1 </w:t>
      </w:r>
    </w:p>
    <w:p w:rsidR="004D0673" w:rsidRPr="00BE6E39" w:rsidRDefault="004D0673" w:rsidP="00BE6E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А.</w:t>
      </w:r>
    </w:p>
    <w:p w:rsidR="004D0673" w:rsidRPr="00BE6E39" w:rsidRDefault="004D0673" w:rsidP="00BE6E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какую-либо клетку дважды.</w:t>
      </w:r>
    </w:p>
    <w:p w:rsidR="004D0673" w:rsidRPr="00BE6E39" w:rsidRDefault="004D0673" w:rsidP="00BE6E3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Соберите слова-символы и запишите их в таблицу.</w:t>
      </w:r>
    </w:p>
    <w:p w:rsidR="004D0673" w:rsidRPr="00BE6E39" w:rsidRDefault="004D0673" w:rsidP="00BE6E3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Дайте им лаконичное определение.</w:t>
      </w:r>
    </w:p>
    <w:p w:rsidR="004D0673" w:rsidRPr="00BE6E39" w:rsidRDefault="004D0673" w:rsidP="00BE6E3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Напишите название эпохи, художественного явления, объединяющего все найденные слова.</w:t>
      </w:r>
    </w:p>
    <w:p w:rsidR="004D0673" w:rsidRPr="00BE6E39" w:rsidRDefault="004D0673" w:rsidP="00BE6E39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Запишите и кратко охарактеризуйте ОДИН яркий пример культурного наследия, относящегося к определённой вами эпохе. Поясните свой выбор.</w:t>
      </w:r>
    </w:p>
    <w:tbl>
      <w:tblPr>
        <w:tblStyle w:val="a5"/>
        <w:tblW w:w="0" w:type="auto"/>
        <w:tblLook w:val="04A0"/>
      </w:tblPr>
      <w:tblGrid>
        <w:gridCol w:w="675"/>
        <w:gridCol w:w="567"/>
        <w:gridCol w:w="567"/>
        <w:gridCol w:w="567"/>
        <w:gridCol w:w="567"/>
        <w:gridCol w:w="567"/>
      </w:tblGrid>
      <w:tr w:rsidR="004D0673" w:rsidRPr="00BE6E39" w:rsidTr="00190825">
        <w:trPr>
          <w:trHeight w:val="387"/>
        </w:trPr>
        <w:tc>
          <w:tcPr>
            <w:tcW w:w="675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Ф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proofErr w:type="gramEnd"/>
          </w:p>
        </w:tc>
      </w:tr>
      <w:tr w:rsidR="004D0673" w:rsidRPr="00BE6E39" w:rsidTr="00190825">
        <w:trPr>
          <w:trHeight w:val="408"/>
        </w:trPr>
        <w:tc>
          <w:tcPr>
            <w:tcW w:w="675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</w:tr>
      <w:tr w:rsidR="004D0673" w:rsidRPr="00BE6E39" w:rsidTr="00190825">
        <w:trPr>
          <w:trHeight w:val="413"/>
        </w:trPr>
        <w:tc>
          <w:tcPr>
            <w:tcW w:w="675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</w:p>
        </w:tc>
      </w:tr>
      <w:tr w:rsidR="004D0673" w:rsidRPr="00BE6E39" w:rsidTr="00190825">
        <w:trPr>
          <w:trHeight w:val="433"/>
        </w:trPr>
        <w:tc>
          <w:tcPr>
            <w:tcW w:w="675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Ю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Л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</w:tr>
      <w:tr w:rsidR="004D0673" w:rsidRPr="00BE6E39" w:rsidTr="00190825">
        <w:trPr>
          <w:trHeight w:val="412"/>
        </w:trPr>
        <w:tc>
          <w:tcPr>
            <w:tcW w:w="675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</w:p>
        </w:tc>
      </w:tr>
      <w:tr w:rsidR="004D0673" w:rsidRPr="00BE6E39" w:rsidTr="00190825">
        <w:trPr>
          <w:trHeight w:val="404"/>
        </w:trPr>
        <w:tc>
          <w:tcPr>
            <w:tcW w:w="675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Р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З</w:t>
            </w:r>
            <w:proofErr w:type="gramEnd"/>
          </w:p>
        </w:tc>
        <w:tc>
          <w:tcPr>
            <w:tcW w:w="567" w:type="dxa"/>
          </w:tcPr>
          <w:p w:rsidR="004D0673" w:rsidRPr="00BE6E39" w:rsidRDefault="004D0673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</w:p>
        </w:tc>
      </w:tr>
    </w:tbl>
    <w:p w:rsidR="004D0673" w:rsidRPr="00BE6E39" w:rsidRDefault="004D0673" w:rsidP="00BE6E39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page" w:horzAnchor="margin" w:tblpY="7168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518"/>
        <w:gridCol w:w="8222"/>
      </w:tblGrid>
      <w:tr w:rsidR="00BE6E39" w:rsidRPr="00BE6E39" w:rsidTr="00BE6E39">
        <w:tc>
          <w:tcPr>
            <w:tcW w:w="2518" w:type="dxa"/>
          </w:tcPr>
          <w:p w:rsidR="00BE6E39" w:rsidRPr="00BE6E39" w:rsidRDefault="00BE6E39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Слова-символы</w:t>
            </w:r>
          </w:p>
          <w:p w:rsidR="00BE6E39" w:rsidRPr="00BE6E39" w:rsidRDefault="00BE6E39" w:rsidP="00BE6E39">
            <w:pPr>
              <w:spacing w:after="0" w:line="240" w:lineRule="auto"/>
              <w:ind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2" w:type="dxa"/>
          </w:tcPr>
          <w:p w:rsidR="00BE6E39" w:rsidRPr="00BE6E39" w:rsidRDefault="00BE6E39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Определения</w:t>
            </w:r>
          </w:p>
        </w:tc>
      </w:tr>
      <w:tr w:rsidR="00BE6E39" w:rsidRPr="00BE6E39" w:rsidTr="00BE6E39">
        <w:trPr>
          <w:trHeight w:val="670"/>
        </w:trPr>
        <w:tc>
          <w:tcPr>
            <w:tcW w:w="2518" w:type="dxa"/>
          </w:tcPr>
          <w:p w:rsidR="00BE6E39" w:rsidRPr="00BE6E39" w:rsidRDefault="00BE6E39" w:rsidP="00BE6E39">
            <w:pPr>
              <w:spacing w:after="0" w:line="240" w:lineRule="auto"/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2" w:type="dxa"/>
          </w:tcPr>
          <w:p w:rsidR="00BE6E39" w:rsidRPr="00BE6E39" w:rsidRDefault="00BE6E39" w:rsidP="00BE6E39">
            <w:pPr>
              <w:pStyle w:val="a3"/>
              <w:shd w:val="clear" w:color="auto" w:fill="FFFFFF"/>
              <w:spacing w:before="0" w:beforeAutospacing="0" w:after="0" w:afterAutospacing="0"/>
              <w:jc w:val="both"/>
            </w:pPr>
          </w:p>
        </w:tc>
      </w:tr>
      <w:tr w:rsidR="00BE6E39" w:rsidRPr="00BE6E39" w:rsidTr="00BE6E39">
        <w:trPr>
          <w:trHeight w:val="864"/>
        </w:trPr>
        <w:tc>
          <w:tcPr>
            <w:tcW w:w="2518" w:type="dxa"/>
          </w:tcPr>
          <w:p w:rsidR="00BE6E39" w:rsidRPr="00BE6E39" w:rsidRDefault="00BE6E39" w:rsidP="00BE6E39">
            <w:pPr>
              <w:spacing w:after="0" w:line="240" w:lineRule="auto"/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2" w:type="dxa"/>
          </w:tcPr>
          <w:p w:rsidR="00BE6E39" w:rsidRPr="00BE6E39" w:rsidRDefault="00BE6E39" w:rsidP="00BE6E3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6E39" w:rsidRPr="00BE6E39" w:rsidTr="00BE6E39">
        <w:trPr>
          <w:trHeight w:val="846"/>
        </w:trPr>
        <w:tc>
          <w:tcPr>
            <w:tcW w:w="2518" w:type="dxa"/>
          </w:tcPr>
          <w:p w:rsidR="00BE6E39" w:rsidRPr="00BE6E39" w:rsidRDefault="00BE6E39" w:rsidP="00BE6E39">
            <w:pPr>
              <w:spacing w:after="0" w:line="240" w:lineRule="auto"/>
              <w:ind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22" w:type="dxa"/>
          </w:tcPr>
          <w:p w:rsidR="00BE6E39" w:rsidRPr="00BE6E39" w:rsidRDefault="00BE6E39" w:rsidP="00BE6E39">
            <w:pPr>
              <w:pStyle w:val="a3"/>
              <w:shd w:val="clear" w:color="auto" w:fill="FFFFFF"/>
              <w:spacing w:before="0" w:beforeAutospacing="0" w:after="0" w:afterAutospacing="0"/>
              <w:jc w:val="both"/>
            </w:pPr>
          </w:p>
        </w:tc>
      </w:tr>
      <w:tr w:rsidR="00BE6E39" w:rsidRPr="00BE6E39" w:rsidTr="00BE6E39">
        <w:tc>
          <w:tcPr>
            <w:tcW w:w="2518" w:type="dxa"/>
          </w:tcPr>
          <w:p w:rsidR="00BE6E39" w:rsidRPr="00BE6E39" w:rsidRDefault="00BE6E39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Культурно-историческая</w:t>
            </w:r>
          </w:p>
          <w:p w:rsidR="00BE6E39" w:rsidRPr="00BE6E39" w:rsidRDefault="00BE6E39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эпоха</w:t>
            </w:r>
          </w:p>
        </w:tc>
        <w:tc>
          <w:tcPr>
            <w:tcW w:w="8222" w:type="dxa"/>
          </w:tcPr>
          <w:p w:rsidR="00BE6E39" w:rsidRPr="00BE6E39" w:rsidRDefault="00BE6E39" w:rsidP="00BE6E3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6E39" w:rsidRPr="00BE6E39" w:rsidTr="00BE6E39">
        <w:tc>
          <w:tcPr>
            <w:tcW w:w="2518" w:type="dxa"/>
          </w:tcPr>
          <w:p w:rsidR="00BE6E39" w:rsidRPr="00BE6E39" w:rsidRDefault="00BE6E39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Образец искусства, пояснение выбора</w:t>
            </w:r>
          </w:p>
        </w:tc>
        <w:tc>
          <w:tcPr>
            <w:tcW w:w="8222" w:type="dxa"/>
          </w:tcPr>
          <w:p w:rsidR="00BE6E39" w:rsidRPr="00BE6E39" w:rsidRDefault="00BE6E39" w:rsidP="00BE6E3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D0673" w:rsidRPr="00BE6E39" w:rsidRDefault="004D0673" w:rsidP="00BE6E3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Б. Что или кто является лишним в ряду (лишнее слово подчеркните и кратко объясните свой выбор)?</w:t>
      </w:r>
    </w:p>
    <w:p w:rsidR="004D0673" w:rsidRPr="00BE6E39" w:rsidRDefault="004D0673" w:rsidP="00BE6E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 xml:space="preserve">1.  </w:t>
      </w:r>
      <w:proofErr w:type="spellStart"/>
      <w:r w:rsidR="00025498" w:rsidRPr="00BE6E39">
        <w:rPr>
          <w:rFonts w:ascii="Times New Roman" w:hAnsi="Times New Roman" w:cs="Times New Roman"/>
          <w:sz w:val="24"/>
          <w:szCs w:val="24"/>
        </w:rPr>
        <w:t>Фовизм</w:t>
      </w:r>
      <w:proofErr w:type="spellEnd"/>
      <w:r w:rsidR="00025498" w:rsidRPr="00BE6E39">
        <w:rPr>
          <w:rFonts w:ascii="Times New Roman" w:hAnsi="Times New Roman" w:cs="Times New Roman"/>
          <w:sz w:val="24"/>
          <w:szCs w:val="24"/>
        </w:rPr>
        <w:t>, экспрессионизм, футуризм, акмеизм, супрематизм.</w:t>
      </w:r>
    </w:p>
    <w:p w:rsidR="004D0673" w:rsidRPr="00BE6E39" w:rsidRDefault="004D0673" w:rsidP="00BE6E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 xml:space="preserve">2.  </w:t>
      </w:r>
      <w:r w:rsidR="00025498" w:rsidRPr="00BE6E39">
        <w:rPr>
          <w:rFonts w:ascii="Times New Roman" w:hAnsi="Times New Roman" w:cs="Times New Roman"/>
          <w:sz w:val="24"/>
          <w:szCs w:val="24"/>
        </w:rPr>
        <w:t xml:space="preserve">В. Кандинский, В. Татлин, Н. Гончарова, </w:t>
      </w:r>
      <w:r w:rsidR="006A05EE" w:rsidRPr="00BE6E39">
        <w:rPr>
          <w:rFonts w:ascii="Times New Roman" w:hAnsi="Times New Roman" w:cs="Times New Roman"/>
          <w:sz w:val="24"/>
          <w:szCs w:val="24"/>
        </w:rPr>
        <w:t xml:space="preserve">Х. </w:t>
      </w:r>
      <w:proofErr w:type="spellStart"/>
      <w:r w:rsidR="006A05EE" w:rsidRPr="00BE6E39">
        <w:rPr>
          <w:rFonts w:ascii="Times New Roman" w:hAnsi="Times New Roman" w:cs="Times New Roman"/>
          <w:sz w:val="24"/>
          <w:szCs w:val="24"/>
        </w:rPr>
        <w:t>Сутин</w:t>
      </w:r>
      <w:proofErr w:type="spellEnd"/>
      <w:r w:rsidR="006A05EE" w:rsidRPr="00BE6E39">
        <w:rPr>
          <w:rFonts w:ascii="Times New Roman" w:hAnsi="Times New Roman" w:cs="Times New Roman"/>
          <w:sz w:val="24"/>
          <w:szCs w:val="24"/>
        </w:rPr>
        <w:t>, К. Малевич.</w:t>
      </w:r>
    </w:p>
    <w:p w:rsidR="00BE6E39" w:rsidRDefault="00BE6E39" w:rsidP="00BE6E39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4D0673" w:rsidRPr="00BE6E39" w:rsidRDefault="004D0673" w:rsidP="00BE6E39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Задание 2.</w:t>
      </w:r>
    </w:p>
    <w:p w:rsidR="004D0673" w:rsidRPr="00BE6E39" w:rsidRDefault="004D0673" w:rsidP="00BE6E39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Напишите название живописного произведения, о котором говорится в предложенном тексте.</w:t>
      </w:r>
    </w:p>
    <w:p w:rsidR="004D0673" w:rsidRPr="00BE6E39" w:rsidRDefault="004D0673" w:rsidP="00BE6E39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Напишите имя автора описанной картины.</w:t>
      </w:r>
    </w:p>
    <w:p w:rsidR="004D0673" w:rsidRPr="00BE6E39" w:rsidRDefault="004D0673" w:rsidP="00BE6E39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Назовите художественные средства живописи и поэзии для передачи эмоциональной атмосферы произведения.</w:t>
      </w:r>
    </w:p>
    <w:p w:rsidR="004D0673" w:rsidRPr="00BE6E39" w:rsidRDefault="004D0673" w:rsidP="00BE6E39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Определите и напишите эмоциональные доминанты каждого произведения.</w:t>
      </w:r>
    </w:p>
    <w:p w:rsidR="004D0673" w:rsidRPr="00BE6E39" w:rsidRDefault="004D0673" w:rsidP="00BE6E39">
      <w:pPr>
        <w:pStyle w:val="a4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Назовите другие картины узнанного вами художника.</w:t>
      </w:r>
    </w:p>
    <w:p w:rsidR="004D0673" w:rsidRPr="00BE6E39" w:rsidRDefault="004D0673" w:rsidP="00BE6E39">
      <w:pPr>
        <w:pStyle w:val="a4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8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097"/>
        <w:gridCol w:w="2405"/>
        <w:gridCol w:w="3331"/>
      </w:tblGrid>
      <w:tr w:rsidR="004D0673" w:rsidRPr="00BE6E39" w:rsidTr="00BE6E39">
        <w:trPr>
          <w:trHeight w:val="310"/>
        </w:trPr>
        <w:tc>
          <w:tcPr>
            <w:tcW w:w="10833" w:type="dxa"/>
            <w:gridSpan w:val="3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Автор и название произведения</w:t>
            </w:r>
          </w:p>
        </w:tc>
      </w:tr>
      <w:tr w:rsidR="004D0673" w:rsidRPr="00BE6E39" w:rsidTr="00BE6E39">
        <w:trPr>
          <w:trHeight w:val="618"/>
        </w:trPr>
        <w:tc>
          <w:tcPr>
            <w:tcW w:w="10833" w:type="dxa"/>
            <w:gridSpan w:val="3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D0673" w:rsidRPr="00BE6E39" w:rsidTr="00BE6E39">
        <w:trPr>
          <w:trHeight w:val="606"/>
        </w:trPr>
        <w:tc>
          <w:tcPr>
            <w:tcW w:w="7502" w:type="dxa"/>
            <w:gridSpan w:val="2"/>
          </w:tcPr>
          <w:p w:rsidR="004D0673" w:rsidRPr="00BE6E39" w:rsidRDefault="004D0673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живописи</w:t>
            </w:r>
          </w:p>
        </w:tc>
        <w:tc>
          <w:tcPr>
            <w:tcW w:w="3331" w:type="dxa"/>
          </w:tcPr>
          <w:p w:rsidR="004D0673" w:rsidRPr="00BE6E39" w:rsidRDefault="004D0673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Средства поэзии </w:t>
            </w:r>
          </w:p>
          <w:p w:rsidR="004D0673" w:rsidRPr="00BE6E39" w:rsidRDefault="004D0673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D0673" w:rsidRPr="00BE6E39" w:rsidTr="00BE6E39">
        <w:trPr>
          <w:trHeight w:val="2144"/>
        </w:trPr>
        <w:tc>
          <w:tcPr>
            <w:tcW w:w="7502" w:type="dxa"/>
            <w:gridSpan w:val="2"/>
          </w:tcPr>
          <w:p w:rsidR="004D0673" w:rsidRPr="00BE6E39" w:rsidRDefault="004D0673" w:rsidP="00BE6E3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331" w:type="dxa"/>
          </w:tcPr>
          <w:p w:rsidR="004D0673" w:rsidRPr="00BE6E39" w:rsidRDefault="004D0673" w:rsidP="00BE6E3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D0673" w:rsidRPr="00BE6E39" w:rsidTr="00BE6E39">
        <w:trPr>
          <w:trHeight w:val="508"/>
        </w:trPr>
        <w:tc>
          <w:tcPr>
            <w:tcW w:w="10833" w:type="dxa"/>
            <w:gridSpan w:val="3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Эмоциональные доминанты</w:t>
            </w:r>
          </w:p>
        </w:tc>
      </w:tr>
      <w:tr w:rsidR="004D0673" w:rsidRPr="00BE6E39" w:rsidTr="00BE6E39">
        <w:trPr>
          <w:trHeight w:val="508"/>
        </w:trPr>
        <w:tc>
          <w:tcPr>
            <w:tcW w:w="5097" w:type="dxa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живописной работы</w:t>
            </w:r>
          </w:p>
        </w:tc>
        <w:tc>
          <w:tcPr>
            <w:tcW w:w="5736" w:type="dxa"/>
            <w:gridSpan w:val="2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поэтического произведения</w:t>
            </w:r>
          </w:p>
        </w:tc>
      </w:tr>
      <w:tr w:rsidR="004D0673" w:rsidRPr="00BE6E39" w:rsidTr="00BE6E39">
        <w:trPr>
          <w:trHeight w:val="3590"/>
        </w:trPr>
        <w:tc>
          <w:tcPr>
            <w:tcW w:w="5097" w:type="dxa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36" w:type="dxa"/>
            <w:gridSpan w:val="2"/>
          </w:tcPr>
          <w:p w:rsidR="004D0673" w:rsidRPr="00BE6E39" w:rsidRDefault="004D0673" w:rsidP="00BE6E3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4D0673" w:rsidRPr="00BE6E39" w:rsidRDefault="004D0673" w:rsidP="00BE6E39">
      <w:pPr>
        <w:pStyle w:val="Default"/>
        <w:ind w:left="720"/>
      </w:pPr>
    </w:p>
    <w:p w:rsidR="004D0673" w:rsidRPr="00BE6E39" w:rsidRDefault="00025498" w:rsidP="00BE6E39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чудо Господь сотворил,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Послав два незримых крыла: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Мужчина над городом плыл,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ним женщина рядом плыла.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Никто не смотрел в небеса.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Ничей не заметил их взор</w:t>
      </w:r>
      <w:proofErr w:type="gramStart"/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</w:t>
      </w:r>
      <w:proofErr w:type="gramEnd"/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ишь тупо смотрела коза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новый зелёный забор.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Всё было похоже на сон,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 два удивительных сна.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Крутилась земля колесом,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в небе царила весна.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 тех пор </w:t>
      </w:r>
      <w:proofErr w:type="gramStart"/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пролетел целый век…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Земные закончив</w:t>
      </w:r>
      <w:proofErr w:type="gramEnd"/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дела,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Давно улетел человек,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женщина с ним уплыла.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Весною пусты небеса.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Закрыты дома на запор.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 видно людей. И коза,</w:t>
      </w:r>
      <w:r w:rsidRPr="00BE6E3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E6E3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Наверное, съела забор.</w:t>
      </w:r>
    </w:p>
    <w:p w:rsidR="004D0673" w:rsidRPr="00BE6E39" w:rsidRDefault="00025498" w:rsidP="00BE6E3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А. Усачев</w:t>
      </w:r>
    </w:p>
    <w:p w:rsidR="004D0673" w:rsidRPr="00BE6E39" w:rsidRDefault="004D0673" w:rsidP="00BE6E39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lastRenderedPageBreak/>
        <w:t>Задание 3</w:t>
      </w:r>
    </w:p>
    <w:p w:rsidR="004D0673" w:rsidRPr="00BE6E39" w:rsidRDefault="004D0673" w:rsidP="00BE6E39">
      <w:pPr>
        <w:pStyle w:val="Default"/>
      </w:pPr>
      <w:r w:rsidRPr="00BE6E39">
        <w:t xml:space="preserve">Определите художественное полотно по фрагменту. </w:t>
      </w:r>
    </w:p>
    <w:tbl>
      <w:tblPr>
        <w:tblStyle w:val="a5"/>
        <w:tblW w:w="0" w:type="auto"/>
        <w:tblLook w:val="04A0"/>
      </w:tblPr>
      <w:tblGrid>
        <w:gridCol w:w="5495"/>
        <w:gridCol w:w="4904"/>
      </w:tblGrid>
      <w:tr w:rsidR="004D0673" w:rsidRPr="00BE6E39" w:rsidTr="00BE6E39">
        <w:trPr>
          <w:trHeight w:val="263"/>
        </w:trPr>
        <w:tc>
          <w:tcPr>
            <w:tcW w:w="5495" w:type="dxa"/>
          </w:tcPr>
          <w:p w:rsidR="004D0673" w:rsidRPr="00BE6E39" w:rsidRDefault="004D0673" w:rsidP="00BE6E39">
            <w:pPr>
              <w:pStyle w:val="Default"/>
              <w:ind w:firstLine="708"/>
            </w:pPr>
          </w:p>
        </w:tc>
        <w:tc>
          <w:tcPr>
            <w:tcW w:w="4904" w:type="dxa"/>
          </w:tcPr>
          <w:p w:rsidR="004D0673" w:rsidRPr="00BE6E39" w:rsidRDefault="004D0673" w:rsidP="00BE6E39">
            <w:pPr>
              <w:pStyle w:val="Default"/>
              <w:jc w:val="center"/>
            </w:pPr>
            <w:r w:rsidRPr="00BE6E39">
              <w:t>Фрагмент</w:t>
            </w:r>
            <w:r w:rsidR="00025498" w:rsidRPr="00BE6E39">
              <w:t xml:space="preserve"> </w:t>
            </w:r>
            <w:r w:rsidRPr="00BE6E39">
              <w:t>1</w:t>
            </w:r>
          </w:p>
        </w:tc>
      </w:tr>
      <w:tr w:rsidR="004D0673" w:rsidRPr="00BE6E39" w:rsidTr="00BE6E39">
        <w:trPr>
          <w:trHeight w:val="2713"/>
        </w:trPr>
        <w:tc>
          <w:tcPr>
            <w:tcW w:w="5495" w:type="dxa"/>
          </w:tcPr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1. Напишите, что на нем изображено.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2. Напишите название работы и ее автора. Укажите время, когда он жил и творил.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3. Какую часть в композиции занимает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представленный фрагмент?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4. Опишите общую композицию работы и укажите примерное количество изображенных на ней фигур.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5. Назовите значимые запоминающиеся детали, их место в композиции и функции.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6. Назовите произведения живописного искусства этого же жанра. </w:t>
            </w:r>
          </w:p>
          <w:p w:rsidR="004D0673" w:rsidRPr="00BE6E39" w:rsidRDefault="004D0673" w:rsidP="00BE6E39">
            <w:pPr>
              <w:pStyle w:val="Default"/>
              <w:jc w:val="both"/>
            </w:pPr>
            <w:r w:rsidRPr="00BE6E39">
              <w:t xml:space="preserve">7. Укажите известные работы этого же художника. </w:t>
            </w:r>
          </w:p>
          <w:p w:rsidR="004D0673" w:rsidRPr="00BE6E39" w:rsidRDefault="004D0673" w:rsidP="00BE6E39">
            <w:pPr>
              <w:pStyle w:val="Default"/>
            </w:pPr>
          </w:p>
        </w:tc>
        <w:tc>
          <w:tcPr>
            <w:tcW w:w="4904" w:type="dxa"/>
          </w:tcPr>
          <w:p w:rsidR="004D0673" w:rsidRPr="00BE6E39" w:rsidRDefault="00AD1520" w:rsidP="00BE6E39">
            <w:pPr>
              <w:pStyle w:val="Default"/>
              <w:jc w:val="center"/>
            </w:pPr>
            <w:r w:rsidRPr="00BE6E39">
              <w:rPr>
                <w:noProof/>
                <w:lang w:eastAsia="ru-RU"/>
              </w:rPr>
              <w:drawing>
                <wp:inline distT="0" distB="0" distL="0" distR="0">
                  <wp:extent cx="1652905" cy="4739005"/>
                  <wp:effectExtent l="19050" t="0" r="4445" b="0"/>
                  <wp:docPr id="2" name="Рисунок 2" descr="C:\Users\Asha\AppData\Local\Microsoft\Windows\Temporary Internet Files\Content.Word\2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sha\AppData\Local\Microsoft\Windows\Temporary Internet Files\Content.Word\20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905" cy="4739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673" w:rsidRPr="00BE6E39" w:rsidRDefault="004D0673" w:rsidP="00BE6E3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D0673" w:rsidRPr="00BE6E39" w:rsidRDefault="004D0673" w:rsidP="00BE6E39">
      <w:pPr>
        <w:pStyle w:val="Default"/>
        <w:rPr>
          <w:b/>
          <w:bCs/>
        </w:rPr>
      </w:pPr>
      <w:r w:rsidRPr="00BE6E39">
        <w:rPr>
          <w:b/>
          <w:bCs/>
        </w:rPr>
        <w:t xml:space="preserve">Задание 4. </w:t>
      </w:r>
    </w:p>
    <w:p w:rsidR="00CA7EF4" w:rsidRPr="00BE6E39" w:rsidRDefault="00CA7EF4" w:rsidP="00BE6E39">
      <w:pPr>
        <w:pStyle w:val="Default"/>
      </w:pPr>
      <w:proofErr w:type="gramStart"/>
      <w:r w:rsidRPr="00BE6E39">
        <w:rPr>
          <w:b/>
          <w:bCs/>
        </w:rPr>
        <w:t>Даны</w:t>
      </w:r>
      <w:proofErr w:type="gramEnd"/>
      <w:r w:rsidRPr="00BE6E39">
        <w:rPr>
          <w:b/>
          <w:bCs/>
        </w:rPr>
        <w:t xml:space="preserve"> 4 плаката</w:t>
      </w:r>
      <w:r w:rsidRPr="00BE6E39">
        <w:t xml:space="preserve">. Рассмотрите их. </w:t>
      </w:r>
    </w:p>
    <w:p w:rsidR="00CA7EF4" w:rsidRPr="00BE6E39" w:rsidRDefault="00CA7EF4" w:rsidP="00BE6E39">
      <w:pPr>
        <w:pStyle w:val="Default"/>
      </w:pPr>
      <w:r w:rsidRPr="00BE6E39">
        <w:t xml:space="preserve">1. Напишите в таблице пять самых важных признаков, характерных для искусства плаката. </w:t>
      </w:r>
    </w:p>
    <w:p w:rsidR="00CA7EF4" w:rsidRPr="00BE6E39" w:rsidRDefault="00CA7EF4" w:rsidP="00BE6E39">
      <w:pPr>
        <w:pStyle w:val="Default"/>
      </w:pPr>
      <w:r w:rsidRPr="00BE6E39">
        <w:t xml:space="preserve">2. Анализируя изображения, ответьте на вопрос: какое историческое время отражено в каждом плакате? Запишите ответы в таблице. </w:t>
      </w:r>
    </w:p>
    <w:p w:rsidR="00CA7EF4" w:rsidRPr="00BE6E39" w:rsidRDefault="00CA7EF4" w:rsidP="00BE6E39">
      <w:pPr>
        <w:pStyle w:val="Default"/>
      </w:pPr>
      <w:r w:rsidRPr="00BE6E39">
        <w:t xml:space="preserve">3. Напишите, по каким признакам Вы определили запечатленное в плакатах время. </w:t>
      </w:r>
    </w:p>
    <w:p w:rsidR="00CA7EF4" w:rsidRPr="00BE6E39" w:rsidRDefault="00271A04" w:rsidP="00BE6E39">
      <w:pPr>
        <w:spacing w:after="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>А.</w:t>
      </w:r>
      <w:r w:rsidR="00CA7EF4" w:rsidRPr="00BE6E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0638" cy="2583597"/>
            <wp:effectExtent l="19050" t="0" r="5862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5" cy="2583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A04" w:rsidRPr="00BE6E39" w:rsidRDefault="00271A04" w:rsidP="00BE6E39">
      <w:pPr>
        <w:spacing w:after="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</w:p>
    <w:p w:rsidR="00271A04" w:rsidRPr="00BE6E39" w:rsidRDefault="00271A04" w:rsidP="00BE6E39">
      <w:pPr>
        <w:spacing w:after="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lastRenderedPageBreak/>
        <w:t xml:space="preserve">Б. </w:t>
      </w:r>
      <w:r w:rsidRPr="00BE6E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0150" cy="1925516"/>
            <wp:effectExtent l="19050" t="0" r="54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008" cy="192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A04" w:rsidRPr="00BE6E39" w:rsidRDefault="00271A04" w:rsidP="00BE6E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 xml:space="preserve"> В. </w:t>
      </w:r>
      <w:r w:rsidRPr="00BE6E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95550" cy="2980592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00" cy="2981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A04" w:rsidRPr="00BE6E39" w:rsidRDefault="00271A04" w:rsidP="00BE6E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1A04" w:rsidRPr="00BE6E39" w:rsidRDefault="00271A04" w:rsidP="00BE6E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 xml:space="preserve">Г. </w:t>
      </w:r>
      <w:r w:rsidRPr="00BE6E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51489" cy="2039816"/>
            <wp:effectExtent l="19050" t="0" r="5861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896" cy="204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EF4" w:rsidRPr="00BE6E39" w:rsidRDefault="00CA7EF4" w:rsidP="00BE6E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A7EF4" w:rsidRPr="00BE6E39" w:rsidRDefault="00AA6B45" w:rsidP="00BE6E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E6E39">
        <w:rPr>
          <w:rFonts w:ascii="Times New Roman" w:hAnsi="Times New Roman" w:cs="Times New Roman"/>
          <w:b/>
          <w:sz w:val="24"/>
          <w:szCs w:val="24"/>
        </w:rPr>
        <w:t>Таблица к заданию</w:t>
      </w:r>
    </w:p>
    <w:tbl>
      <w:tblPr>
        <w:tblStyle w:val="a5"/>
        <w:tblW w:w="0" w:type="auto"/>
        <w:tblLook w:val="04A0"/>
      </w:tblPr>
      <w:tblGrid>
        <w:gridCol w:w="4785"/>
        <w:gridCol w:w="5813"/>
      </w:tblGrid>
      <w:tr w:rsidR="00AA6B45" w:rsidRPr="00BE6E39" w:rsidTr="00BE6E39">
        <w:trPr>
          <w:trHeight w:val="2396"/>
        </w:trPr>
        <w:tc>
          <w:tcPr>
            <w:tcW w:w="10598" w:type="dxa"/>
            <w:gridSpan w:val="2"/>
          </w:tcPr>
          <w:p w:rsidR="00AA6B45" w:rsidRPr="00BE6E39" w:rsidRDefault="00AA6B45" w:rsidP="00BE6E39">
            <w:pPr>
              <w:pStyle w:val="Default"/>
              <w:numPr>
                <w:ilvl w:val="0"/>
                <w:numId w:val="4"/>
              </w:numPr>
            </w:pPr>
            <w:r w:rsidRPr="00BE6E39">
              <w:rPr>
                <w:b/>
                <w:bCs/>
              </w:rPr>
              <w:t xml:space="preserve">Признаки, характерные для искусства плаката </w:t>
            </w:r>
          </w:p>
          <w:p w:rsidR="00AA6B45" w:rsidRPr="00BE6E39" w:rsidRDefault="00AA6B45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6B45" w:rsidRPr="00BE6E39" w:rsidTr="00BE6E39">
        <w:trPr>
          <w:trHeight w:val="388"/>
        </w:trPr>
        <w:tc>
          <w:tcPr>
            <w:tcW w:w="4785" w:type="dxa"/>
            <w:vMerge w:val="restart"/>
          </w:tcPr>
          <w:p w:rsidR="00AA6B45" w:rsidRPr="00BE6E39" w:rsidRDefault="00AA6B45" w:rsidP="00BE6E39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Историческое время, отраженное в </w:t>
            </w: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плакате</w:t>
            </w: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5813" w:type="dxa"/>
            <w:tcBorders>
              <w:bottom w:val="single" w:sz="4" w:space="0" w:color="auto"/>
            </w:tcBorders>
          </w:tcPr>
          <w:p w:rsidR="00AA6B45" w:rsidRPr="00BE6E39" w:rsidRDefault="00AA6B45" w:rsidP="00BE6E39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Признаки исторического времени</w:t>
            </w:r>
          </w:p>
        </w:tc>
      </w:tr>
      <w:tr w:rsidR="00AA6B45" w:rsidRPr="00BE6E39" w:rsidTr="00BE6E39">
        <w:trPr>
          <w:trHeight w:val="1996"/>
        </w:trPr>
        <w:tc>
          <w:tcPr>
            <w:tcW w:w="4785" w:type="dxa"/>
            <w:vMerge/>
          </w:tcPr>
          <w:p w:rsidR="00AA6B45" w:rsidRPr="00BE6E39" w:rsidRDefault="00AA6B45" w:rsidP="00BE6E39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13" w:type="dxa"/>
            <w:tcBorders>
              <w:top w:val="single" w:sz="4" w:space="0" w:color="auto"/>
            </w:tcBorders>
          </w:tcPr>
          <w:p w:rsidR="00AA6B45" w:rsidRPr="00BE6E39" w:rsidRDefault="00EA7CA9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А.</w:t>
            </w:r>
          </w:p>
        </w:tc>
      </w:tr>
      <w:tr w:rsidR="00AA6B45" w:rsidRPr="00BE6E39" w:rsidTr="00BE6E39">
        <w:trPr>
          <w:trHeight w:val="2550"/>
        </w:trPr>
        <w:tc>
          <w:tcPr>
            <w:tcW w:w="4785" w:type="dxa"/>
          </w:tcPr>
          <w:p w:rsidR="00AA6B45" w:rsidRPr="00BE6E39" w:rsidRDefault="00AA6B45" w:rsidP="00BE6E39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Историческое время, отраженное в плакате</w:t>
            </w: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5813" w:type="dxa"/>
          </w:tcPr>
          <w:p w:rsidR="00AA6B45" w:rsidRPr="00BE6E39" w:rsidRDefault="00EA7CA9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Б.</w:t>
            </w:r>
          </w:p>
        </w:tc>
      </w:tr>
      <w:tr w:rsidR="00AA6B45" w:rsidRPr="00BE6E39" w:rsidTr="00BE6E39">
        <w:trPr>
          <w:trHeight w:val="2401"/>
        </w:trPr>
        <w:tc>
          <w:tcPr>
            <w:tcW w:w="4785" w:type="dxa"/>
          </w:tcPr>
          <w:p w:rsidR="00AA6B45" w:rsidRPr="00BE6E39" w:rsidRDefault="00AA6B45" w:rsidP="00BE6E39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Историческое время, отраженное в плакате</w:t>
            </w:r>
            <w:proofErr w:type="gramStart"/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5813" w:type="dxa"/>
          </w:tcPr>
          <w:p w:rsidR="00AA6B45" w:rsidRPr="00BE6E39" w:rsidRDefault="00EA7CA9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В.</w:t>
            </w:r>
          </w:p>
        </w:tc>
      </w:tr>
      <w:tr w:rsidR="00AA6B45" w:rsidRPr="00BE6E39" w:rsidTr="00BE6E39">
        <w:trPr>
          <w:trHeight w:val="2080"/>
        </w:trPr>
        <w:tc>
          <w:tcPr>
            <w:tcW w:w="4785" w:type="dxa"/>
          </w:tcPr>
          <w:p w:rsidR="00AA6B45" w:rsidRPr="00BE6E39" w:rsidRDefault="00AA6B45" w:rsidP="00BE6E39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Историческое время, отраженное в плакате Г</w:t>
            </w:r>
          </w:p>
        </w:tc>
        <w:tc>
          <w:tcPr>
            <w:tcW w:w="5813" w:type="dxa"/>
          </w:tcPr>
          <w:p w:rsidR="00AA6B45" w:rsidRPr="00BE6E39" w:rsidRDefault="00EA7CA9" w:rsidP="00BE6E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E6E39">
              <w:rPr>
                <w:rFonts w:ascii="Times New Roman" w:hAnsi="Times New Roman" w:cs="Times New Roman"/>
                <w:b/>
                <w:sz w:val="24"/>
                <w:szCs w:val="24"/>
              </w:rPr>
              <w:t>Г.</w:t>
            </w:r>
          </w:p>
        </w:tc>
      </w:tr>
    </w:tbl>
    <w:p w:rsidR="00AA6B45" w:rsidRPr="00BE6E39" w:rsidRDefault="00AA6B45" w:rsidP="00BE6E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D0673" w:rsidRPr="00BE6E39" w:rsidRDefault="004D0673" w:rsidP="00BE6E39">
      <w:pPr>
        <w:pStyle w:val="Default"/>
        <w:rPr>
          <w:b/>
          <w:bCs/>
        </w:rPr>
      </w:pPr>
      <w:r w:rsidRPr="00BE6E39">
        <w:rPr>
          <w:b/>
          <w:bCs/>
        </w:rPr>
        <w:t xml:space="preserve">Задание 5. </w:t>
      </w:r>
    </w:p>
    <w:p w:rsidR="004D0673" w:rsidRPr="00BE6E39" w:rsidRDefault="004D0673" w:rsidP="00BE6E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6E39">
        <w:rPr>
          <w:rFonts w:ascii="Times New Roman" w:hAnsi="Times New Roman" w:cs="Times New Roman"/>
          <w:sz w:val="24"/>
          <w:szCs w:val="24"/>
        </w:rPr>
        <w:t xml:space="preserve">Напишите миниатюру на тему «Мой любимый оренбургский художник». Это может быть художник </w:t>
      </w:r>
      <w:proofErr w:type="gramStart"/>
      <w:r w:rsidRPr="00BE6E39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BE6E39">
        <w:rPr>
          <w:rFonts w:ascii="Times New Roman" w:hAnsi="Times New Roman" w:cs="Times New Roman"/>
          <w:sz w:val="24"/>
          <w:szCs w:val="24"/>
        </w:rPr>
        <w:t>. Оренбурга или вашего населённого пункта. Укажите техники, в которых он работает, основные жанры, особенности его художественного стиля. Объем – 1 страница.</w:t>
      </w:r>
    </w:p>
    <w:sectPr w:rsidR="004D0673" w:rsidRPr="00BE6E39" w:rsidSect="00BE6E3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E47395"/>
    <w:multiLevelType w:val="hybridMultilevel"/>
    <w:tmpl w:val="0006501C"/>
    <w:lvl w:ilvl="0" w:tplc="CA280C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52649D"/>
    <w:multiLevelType w:val="hybridMultilevel"/>
    <w:tmpl w:val="11AEB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0861C6"/>
    <w:multiLevelType w:val="hybridMultilevel"/>
    <w:tmpl w:val="7276AC3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CA130A"/>
    <w:multiLevelType w:val="hybridMultilevel"/>
    <w:tmpl w:val="960E097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F37250"/>
    <w:multiLevelType w:val="hybridMultilevel"/>
    <w:tmpl w:val="9370D1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D0673"/>
    <w:rsid w:val="00025498"/>
    <w:rsid w:val="00043EA7"/>
    <w:rsid w:val="00216EC9"/>
    <w:rsid w:val="00271A04"/>
    <w:rsid w:val="004D0673"/>
    <w:rsid w:val="00646BCE"/>
    <w:rsid w:val="006A05EE"/>
    <w:rsid w:val="00744D86"/>
    <w:rsid w:val="00AA6B45"/>
    <w:rsid w:val="00AD1520"/>
    <w:rsid w:val="00BE6E39"/>
    <w:rsid w:val="00CA7EF4"/>
    <w:rsid w:val="00EA7C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6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D06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D0673"/>
    <w:pPr>
      <w:ind w:left="720"/>
      <w:contextualSpacing/>
    </w:pPr>
  </w:style>
  <w:style w:type="table" w:styleId="a5">
    <w:name w:val="Table Grid"/>
    <w:basedOn w:val="a1"/>
    <w:uiPriority w:val="59"/>
    <w:rsid w:val="004D067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D06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D06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D06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521</Words>
  <Characters>2971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Asha</dc:creator>
  <cp:lastModifiedBy>Бурангулова</cp:lastModifiedBy>
  <cp:revision>3</cp:revision>
  <dcterms:created xsi:type="dcterms:W3CDTF">2015-10-31T08:04:00Z</dcterms:created>
  <dcterms:modified xsi:type="dcterms:W3CDTF">2015-12-10T05:10:00Z</dcterms:modified>
</cp:coreProperties>
</file>